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516FE" w14:textId="77777777" w:rsidR="007E6F66" w:rsidRDefault="007E6F66" w:rsidP="007E6F66">
      <w:r>
        <w:t xml:space="preserve">1. - biurko z półką na klawiaturę oraz podestem na stację dysków - 120cmx60cmx76cm, </w:t>
      </w:r>
    </w:p>
    <w:p w14:paraId="4AD004C6" w14:textId="77777777" w:rsidR="007E6F66" w:rsidRDefault="007E6F66" w:rsidP="007E6F66">
      <w:r>
        <w:t>-szafka z 2 szufladami - 100cm38mx50cm</w:t>
      </w:r>
    </w:p>
    <w:p w14:paraId="2953F0B4" w14:textId="77777777" w:rsidR="007E6F66" w:rsidRDefault="007E6F66" w:rsidP="007E6F66">
      <w:r>
        <w:t>2. 2 szt. szafa z półkami, 100cmx45cmx250cm</w:t>
      </w:r>
    </w:p>
    <w:p w14:paraId="39C6F268" w14:textId="1445FBE4" w:rsidR="00410A89" w:rsidRDefault="007E6F66" w:rsidP="007E6F66">
      <w:r>
        <w:t>3. szafa ubraniowa z nadstawką, z 2 półkami, 95cmx55cmx250cm</w:t>
      </w:r>
    </w:p>
    <w:sectPr w:rsidR="0041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A89"/>
    <w:rsid w:val="00410A89"/>
    <w:rsid w:val="007E6F66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0A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0A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0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0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0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0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0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0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0A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0A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0A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197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2026-03-05T07:52:00Z</dcterms:created>
  <dcterms:modified xsi:type="dcterms:W3CDTF">2026-03-05T07:52:00Z</dcterms:modified>
</cp:coreProperties>
</file>